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2972F" w14:textId="0A01988E" w:rsidR="008E1634" w:rsidRPr="00F107AC" w:rsidRDefault="008E1634" w:rsidP="00A01351">
      <w:pPr>
        <w:pStyle w:val="a3"/>
        <w:rPr>
          <w:rFonts w:ascii="Verdana" w:hAnsi="Verdana" w:cs="Tahoma"/>
        </w:rPr>
      </w:pPr>
      <w:r w:rsidRPr="00F107AC">
        <w:rPr>
          <w:rFonts w:ascii="Verdana" w:hAnsi="Verdana" w:cs="Tahoma"/>
        </w:rPr>
        <w:t xml:space="preserve">ДОГОВОР ПОСТАВКИ № </w:t>
      </w:r>
      <w:r w:rsidR="00AF3ED1" w:rsidRPr="00F107AC">
        <w:rPr>
          <w:rFonts w:ascii="Verdana" w:hAnsi="Verdana" w:cs="Tahoma"/>
        </w:rPr>
        <w:t>ПР/</w:t>
      </w:r>
      <w:sdt>
        <w:sdtPr>
          <w:rPr>
            <w:rStyle w:val="aa"/>
          </w:rPr>
          <w:id w:val="-702557986"/>
          <w:lock w:val="sdtLocked"/>
          <w:placeholder>
            <w:docPart w:val="87DBE23D02404449B3FBDB682EDC365E"/>
          </w:placeholder>
          <w:showingPlcHdr/>
          <w15:color w:val="00CCFF"/>
        </w:sdtPr>
        <w:sdtEndPr>
          <w:rPr>
            <w:rStyle w:val="a0"/>
            <w:rFonts w:cs="Tahoma"/>
            <w:b/>
          </w:rPr>
        </w:sdtEndPr>
        <w:sdtContent>
          <w:r w:rsidR="008E1BBB" w:rsidRPr="00F107AC">
            <w:rPr>
              <w:rStyle w:val="a4"/>
              <w:rFonts w:ascii="Verdana" w:eastAsiaTheme="minorHAnsi" w:hAnsi="Verdana"/>
            </w:rPr>
            <w:t>Место для ввода текста.</w:t>
          </w:r>
        </w:sdtContent>
      </w:sdt>
    </w:p>
    <w:p w14:paraId="025ECDDB" w14:textId="77777777" w:rsidR="008E1634" w:rsidRPr="00F107AC" w:rsidRDefault="008E1634" w:rsidP="00A01351">
      <w:pPr>
        <w:pStyle w:val="a3"/>
        <w:rPr>
          <w:rFonts w:ascii="Verdana" w:hAnsi="Verdana"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8E1634" w:rsidRPr="00F107AC" w14:paraId="618C91C4" w14:textId="77777777" w:rsidTr="008E1634">
        <w:tc>
          <w:tcPr>
            <w:tcW w:w="5140" w:type="dxa"/>
            <w:hideMark/>
          </w:tcPr>
          <w:p w14:paraId="0A0BEDB4" w14:textId="77777777" w:rsidR="008E1634" w:rsidRPr="00F107AC" w:rsidRDefault="008E1634" w:rsidP="00A01351">
            <w:pPr>
              <w:pStyle w:val="a3"/>
              <w:ind w:firstLine="0"/>
              <w:jc w:val="left"/>
              <w:rPr>
                <w:rFonts w:ascii="Verdana" w:hAnsi="Verdana" w:cs="Tahoma"/>
              </w:rPr>
            </w:pPr>
            <w:r w:rsidRPr="00F107AC">
              <w:rPr>
                <w:rFonts w:ascii="Verdana" w:hAnsi="Verdana" w:cs="Tahoma"/>
              </w:rPr>
              <w:t>г. Ижевск</w:t>
            </w:r>
          </w:p>
        </w:tc>
        <w:sdt>
          <w:sdtPr>
            <w:rPr>
              <w:rStyle w:val="aa"/>
            </w:rPr>
            <w:id w:val="1179544268"/>
            <w:lock w:val="sdtLocked"/>
            <w:placeholder>
              <w:docPart w:val="5D1918DD281640EE918E500EDD74C22F"/>
            </w:placeholder>
            <w:showingPlcHdr/>
            <w15:color w:val="00CCFF"/>
            <w:date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a0"/>
              <w:rFonts w:cs="Tahoma"/>
              <w:b/>
            </w:rPr>
          </w:sdtEndPr>
          <w:sdtContent>
            <w:tc>
              <w:tcPr>
                <w:tcW w:w="5140" w:type="dxa"/>
              </w:tcPr>
              <w:p w14:paraId="06AACD24" w14:textId="2425CBB5" w:rsidR="008E1634" w:rsidRPr="00F107AC" w:rsidRDefault="008E1BBB" w:rsidP="00A01351">
                <w:pPr>
                  <w:pStyle w:val="a3"/>
                  <w:ind w:firstLine="0"/>
                  <w:jc w:val="right"/>
                  <w:rPr>
                    <w:rFonts w:ascii="Verdana" w:hAnsi="Verdana" w:cs="Tahoma"/>
                  </w:rPr>
                </w:pPr>
                <w:r w:rsidRPr="00F107AC">
                  <w:rPr>
                    <w:rStyle w:val="a4"/>
                    <w:rFonts w:ascii="Verdana" w:eastAsiaTheme="minorHAnsi" w:hAnsi="Verdana"/>
                  </w:rPr>
                  <w:t>Место для ввода даты.</w:t>
                </w:r>
              </w:p>
            </w:tc>
          </w:sdtContent>
        </w:sdt>
      </w:tr>
    </w:tbl>
    <w:p w14:paraId="68C109E2" w14:textId="77777777" w:rsidR="008E1634" w:rsidRPr="00F107AC" w:rsidRDefault="008E1634" w:rsidP="00A01351">
      <w:pPr>
        <w:pStyle w:val="a3"/>
        <w:rPr>
          <w:rFonts w:ascii="Verdana" w:hAnsi="Verdana" w:cs="Tahoma"/>
        </w:rPr>
      </w:pPr>
    </w:p>
    <w:p w14:paraId="50A51BCF" w14:textId="607C4294" w:rsidR="008E1634" w:rsidRPr="00F107AC" w:rsidRDefault="008E1634" w:rsidP="00A01351">
      <w:pPr>
        <w:pStyle w:val="21"/>
        <w:ind w:firstLine="709"/>
        <w:jc w:val="both"/>
        <w:rPr>
          <w:rFonts w:ascii="Verdana" w:hAnsi="Verdana" w:cs="Tahoma"/>
          <w:b w:val="0"/>
          <w:sz w:val="20"/>
          <w:lang w:eastAsia="ru-RU"/>
        </w:rPr>
      </w:pPr>
      <w:r w:rsidRPr="00F107AC">
        <w:rPr>
          <w:rFonts w:ascii="Verdana" w:hAnsi="Verdana" w:cs="Tahoma"/>
          <w:b w:val="0"/>
          <w:sz w:val="20"/>
          <w:lang w:eastAsia="ru-RU"/>
        </w:rPr>
        <w:t>Общество с ограниченной ответственностью Ассоциация Производственных Предприятий «АРМАДА» (ООО АПП «АРМАДА»), в дальнейшем именуемое «Продавец», в лице Генерального директора Жигалова Дмитрия Михайловича, действующего на основании Устава, с одной стороны, и</w:t>
      </w:r>
      <w:r w:rsidR="00531C80" w:rsidRPr="00F107AC">
        <w:rPr>
          <w:rFonts w:ascii="Verdana" w:hAnsi="Verdana" w:cs="Tahoma"/>
          <w:b w:val="0"/>
          <w:sz w:val="20"/>
          <w:lang w:eastAsia="ru-RU"/>
        </w:rPr>
        <w:t xml:space="preserve"> </w:t>
      </w:r>
      <w:sdt>
        <w:sdtPr>
          <w:rPr>
            <w:rStyle w:val="ab"/>
          </w:rPr>
          <w:id w:val="-1480836169"/>
          <w:lock w:val="sdtLocked"/>
          <w:placeholder>
            <w:docPart w:val="E7BCC9F698B1422F8F2FEF74C8B84CCE"/>
          </w:placeholder>
          <w:showingPlcHdr/>
          <w15:color w:val="00CCFF"/>
        </w:sdtPr>
        <w:sdtEndPr>
          <w:rPr>
            <w:rStyle w:val="a0"/>
            <w:rFonts w:cs="Tahoma"/>
            <w:b w:val="0"/>
            <w:lang w:eastAsia="ru-RU"/>
          </w:rPr>
        </w:sdtEndPr>
        <w:sdtContent>
          <w:r w:rsidR="00531C80" w:rsidRPr="0041390D">
            <w:rPr>
              <w:rStyle w:val="a4"/>
              <w:rFonts w:ascii="Verdana" w:eastAsiaTheme="minorHAnsi" w:hAnsi="Verdana"/>
              <w:b w:val="0"/>
              <w:bCs/>
              <w:sz w:val="20"/>
            </w:rPr>
            <w:t>Место для ввода текста.</w:t>
          </w:r>
        </w:sdtContent>
      </w:sdt>
      <w:r w:rsidRPr="00F107AC">
        <w:rPr>
          <w:rFonts w:ascii="Verdana" w:hAnsi="Verdana" w:cs="Tahoma"/>
          <w:b w:val="0"/>
          <w:sz w:val="20"/>
          <w:lang w:eastAsia="ru-RU"/>
        </w:rPr>
        <w:t>, именуемое в дальнейшем «Покупатель», в лице</w:t>
      </w:r>
      <w:r w:rsidR="00467796" w:rsidRPr="00F107AC">
        <w:rPr>
          <w:rFonts w:ascii="Verdana" w:hAnsi="Verdana" w:cs="Tahoma"/>
          <w:b w:val="0"/>
          <w:sz w:val="20"/>
          <w:lang w:eastAsia="ru-RU"/>
        </w:rPr>
        <w:t xml:space="preserve"> </w:t>
      </w:r>
      <w:sdt>
        <w:sdtPr>
          <w:rPr>
            <w:rStyle w:val="ab"/>
          </w:rPr>
          <w:id w:val="1790546606"/>
          <w:lock w:val="sdtLocked"/>
          <w:placeholder>
            <w:docPart w:val="B4668956B8B44E3A88F83495825CDF21"/>
          </w:placeholder>
          <w:showingPlcHdr/>
          <w15:color w:val="00CCFF"/>
        </w:sdtPr>
        <w:sdtEndPr>
          <w:rPr>
            <w:rStyle w:val="a0"/>
            <w:rFonts w:cs="Tahoma"/>
            <w:b w:val="0"/>
            <w:lang w:eastAsia="ru-RU"/>
          </w:rPr>
        </w:sdtEndPr>
        <w:sdtContent>
          <w:r w:rsidR="00467796" w:rsidRPr="0041390D">
            <w:rPr>
              <w:rStyle w:val="a4"/>
              <w:rFonts w:ascii="Verdana" w:eastAsiaTheme="minorHAnsi" w:hAnsi="Verdana"/>
              <w:b w:val="0"/>
              <w:bCs/>
              <w:sz w:val="20"/>
            </w:rPr>
            <w:t>Место для ввода текста.</w:t>
          </w:r>
        </w:sdtContent>
      </w:sdt>
      <w:r w:rsidR="00467796" w:rsidRPr="00F107AC">
        <w:rPr>
          <w:rFonts w:ascii="Verdana" w:hAnsi="Verdana" w:cs="Tahoma"/>
          <w:b w:val="0"/>
          <w:sz w:val="20"/>
          <w:lang w:eastAsia="ru-RU"/>
        </w:rPr>
        <w:t xml:space="preserve">, </w:t>
      </w:r>
      <w:r w:rsidRPr="00F107AC">
        <w:rPr>
          <w:rFonts w:ascii="Verdana" w:hAnsi="Verdana" w:cs="Tahoma"/>
          <w:b w:val="0"/>
          <w:sz w:val="20"/>
          <w:lang w:eastAsia="ru-RU"/>
        </w:rPr>
        <w:t>действующего на основании</w:t>
      </w:r>
      <w:r w:rsidR="00831219" w:rsidRPr="00F107AC">
        <w:rPr>
          <w:rFonts w:ascii="Verdana" w:hAnsi="Verdana" w:cs="Tahoma"/>
          <w:b w:val="0"/>
          <w:sz w:val="20"/>
          <w:lang w:eastAsia="ru-RU"/>
        </w:rPr>
        <w:t xml:space="preserve"> </w:t>
      </w:r>
      <w:sdt>
        <w:sdtPr>
          <w:rPr>
            <w:rStyle w:val="ab"/>
          </w:rPr>
          <w:id w:val="-1830975092"/>
          <w:lock w:val="sdtLocked"/>
          <w:placeholder>
            <w:docPart w:val="DefaultPlaceholder_-1854013440"/>
          </w:placeholder>
          <w:showingPlcHdr/>
          <w15:color w:val="00CCFF"/>
        </w:sdtPr>
        <w:sdtEndPr>
          <w:rPr>
            <w:rStyle w:val="a0"/>
            <w:rFonts w:cs="Tahoma"/>
            <w:b w:val="0"/>
            <w:lang w:eastAsia="ru-RU"/>
          </w:rPr>
        </w:sdtEndPr>
        <w:sdtContent>
          <w:r w:rsidR="00831219" w:rsidRPr="0041390D">
            <w:rPr>
              <w:rStyle w:val="a4"/>
              <w:rFonts w:ascii="Verdana" w:eastAsiaTheme="minorHAnsi" w:hAnsi="Verdana"/>
              <w:b w:val="0"/>
              <w:bCs/>
              <w:sz w:val="20"/>
            </w:rPr>
            <w:t>Место для ввода текста.</w:t>
          </w:r>
        </w:sdtContent>
      </w:sdt>
      <w:r w:rsidR="00831219" w:rsidRPr="00F107AC">
        <w:rPr>
          <w:rFonts w:ascii="Verdana" w:hAnsi="Verdana" w:cs="Tahoma"/>
          <w:b w:val="0"/>
          <w:sz w:val="20"/>
          <w:lang w:eastAsia="ru-RU"/>
        </w:rPr>
        <w:t>,</w:t>
      </w:r>
      <w:r w:rsidRPr="00F107AC">
        <w:rPr>
          <w:rFonts w:ascii="Verdana" w:hAnsi="Verdana" w:cs="Tahoma"/>
          <w:b w:val="0"/>
          <w:sz w:val="20"/>
          <w:lang w:eastAsia="ru-RU"/>
        </w:rPr>
        <w:t xml:space="preserve"> с  другой стороны, заключили настоящий договор о нижеследующем:</w:t>
      </w:r>
    </w:p>
    <w:p w14:paraId="6928C5F0" w14:textId="77777777" w:rsidR="008E1634" w:rsidRPr="00F107AC" w:rsidRDefault="008E1634" w:rsidP="00A01351">
      <w:pPr>
        <w:ind w:firstLine="0"/>
        <w:rPr>
          <w:rFonts w:ascii="Verdana" w:hAnsi="Verdana" w:cs="Tahoma"/>
          <w:b/>
          <w:smallCaps/>
          <w:sz w:val="20"/>
        </w:rPr>
      </w:pPr>
    </w:p>
    <w:p w14:paraId="5C3E7E0C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1. Предмет договора</w:t>
      </w:r>
    </w:p>
    <w:p w14:paraId="647687D8" w14:textId="1FB95A6A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1.1. В соответствии с настоящим Договором Продавец обязуется передать в собственность Покупателя Товар в ассортименте и в количестве, согласно приложениям (</w:t>
      </w:r>
      <w:r w:rsidR="00C44C2C" w:rsidRPr="00F107AC">
        <w:rPr>
          <w:rFonts w:ascii="Verdana" w:hAnsi="Verdana" w:cs="Tahoma"/>
          <w:sz w:val="20"/>
        </w:rPr>
        <w:t>Спецификаци</w:t>
      </w:r>
      <w:r w:rsidR="00122CAD" w:rsidRPr="00F107AC">
        <w:rPr>
          <w:rFonts w:ascii="Verdana" w:hAnsi="Verdana" w:cs="Tahoma"/>
          <w:sz w:val="20"/>
        </w:rPr>
        <w:t>ям</w:t>
      </w:r>
      <w:r w:rsidRPr="00F107AC">
        <w:rPr>
          <w:rFonts w:ascii="Verdana" w:hAnsi="Verdana" w:cs="Tahoma"/>
          <w:sz w:val="20"/>
        </w:rPr>
        <w:t xml:space="preserve">), являющихся неотъемлемой частью настоящего договора, а Покупатель обязуется принять Товар и уплатить за него определенную </w:t>
      </w:r>
      <w:r w:rsidR="00122CAD" w:rsidRPr="00F107AC">
        <w:rPr>
          <w:rFonts w:ascii="Verdana" w:hAnsi="Verdana" w:cs="Tahoma"/>
          <w:sz w:val="20"/>
        </w:rPr>
        <w:t>Спецификациями</w:t>
      </w:r>
      <w:r w:rsidRPr="00F107AC">
        <w:rPr>
          <w:rFonts w:ascii="Verdana" w:hAnsi="Verdana" w:cs="Tahoma"/>
          <w:sz w:val="20"/>
        </w:rPr>
        <w:t xml:space="preserve"> денежную сумму (цену).</w:t>
      </w:r>
    </w:p>
    <w:p w14:paraId="3246627B" w14:textId="5C77079F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sz w:val="20"/>
        </w:rPr>
        <w:t>1.2. Товар приобретается Покупателем для перепродажи</w:t>
      </w:r>
      <w:r w:rsidR="00122CAD" w:rsidRPr="00F107AC">
        <w:rPr>
          <w:rFonts w:ascii="Verdana" w:hAnsi="Verdana" w:cs="Tahoma"/>
          <w:sz w:val="20"/>
        </w:rPr>
        <w:t xml:space="preserve"> или со</w:t>
      </w:r>
      <w:r w:rsidR="00806C64" w:rsidRPr="00F107AC">
        <w:rPr>
          <w:rFonts w:ascii="Verdana" w:hAnsi="Verdana" w:cs="Tahoma"/>
          <w:sz w:val="20"/>
        </w:rPr>
        <w:t>бственных нужд</w:t>
      </w:r>
      <w:r w:rsidRPr="00F107AC">
        <w:rPr>
          <w:rFonts w:ascii="Verdana" w:hAnsi="Verdana" w:cs="Tahoma"/>
          <w:sz w:val="20"/>
        </w:rPr>
        <w:t>.</w:t>
      </w:r>
    </w:p>
    <w:p w14:paraId="513CC992" w14:textId="77777777" w:rsidR="008E1634" w:rsidRPr="00F107AC" w:rsidRDefault="008E1634" w:rsidP="00A01351">
      <w:pPr>
        <w:ind w:firstLine="0"/>
        <w:rPr>
          <w:rFonts w:ascii="Verdana" w:hAnsi="Verdana" w:cs="Tahoma"/>
          <w:b/>
          <w:smallCaps/>
          <w:sz w:val="20"/>
        </w:rPr>
      </w:pPr>
    </w:p>
    <w:p w14:paraId="240DCB6B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2. Цена и качество Товара</w:t>
      </w:r>
    </w:p>
    <w:p w14:paraId="4041987F" w14:textId="03ACBA4A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2.1. Цена Договора определяется </w:t>
      </w:r>
      <w:r w:rsidR="00806C64" w:rsidRPr="00F107AC">
        <w:rPr>
          <w:rFonts w:ascii="Verdana" w:hAnsi="Verdana" w:cs="Tahoma"/>
          <w:sz w:val="20"/>
        </w:rPr>
        <w:t>Спецификациями</w:t>
      </w:r>
      <w:r w:rsidRPr="00F107AC">
        <w:rPr>
          <w:rFonts w:ascii="Verdana" w:hAnsi="Verdana" w:cs="Tahoma"/>
          <w:sz w:val="20"/>
        </w:rPr>
        <w:t xml:space="preserve"> к настоящему Договору.</w:t>
      </w:r>
    </w:p>
    <w:p w14:paraId="2F8404B3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2.2. Изменение цен и номенклатуры Товара подлежит письменному согласованию Сторонами.</w:t>
      </w:r>
    </w:p>
    <w:p w14:paraId="76B50238" w14:textId="21979CD9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2.3. Цена единицы Товара включает стоимость </w:t>
      </w:r>
      <w:r w:rsidR="00806C64" w:rsidRPr="00F107AC">
        <w:rPr>
          <w:rFonts w:ascii="Verdana" w:hAnsi="Verdana" w:cs="Tahoma"/>
          <w:sz w:val="20"/>
        </w:rPr>
        <w:t>Т</w:t>
      </w:r>
      <w:r w:rsidRPr="00F107AC">
        <w:rPr>
          <w:rFonts w:ascii="Verdana" w:hAnsi="Verdana" w:cs="Tahoma"/>
          <w:sz w:val="20"/>
        </w:rPr>
        <w:t>овара</w:t>
      </w:r>
      <w:r w:rsidR="00806C64" w:rsidRPr="00F107AC">
        <w:rPr>
          <w:rFonts w:ascii="Verdana" w:hAnsi="Verdana" w:cs="Tahoma"/>
          <w:sz w:val="20"/>
        </w:rPr>
        <w:t xml:space="preserve"> и </w:t>
      </w:r>
      <w:r w:rsidRPr="00F107AC">
        <w:rPr>
          <w:rFonts w:ascii="Verdana" w:hAnsi="Verdana" w:cs="Tahoma"/>
          <w:sz w:val="20"/>
        </w:rPr>
        <w:t xml:space="preserve">упаковки.   </w:t>
      </w:r>
    </w:p>
    <w:p w14:paraId="19230B38" w14:textId="12253DF8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2.4. Поставляемый Товар по качеству должен соответствовать </w:t>
      </w:r>
      <w:r w:rsidR="00AD08E1" w:rsidRPr="00F107AC">
        <w:rPr>
          <w:rFonts w:ascii="Verdana" w:hAnsi="Verdana" w:cs="Tahoma"/>
          <w:sz w:val="20"/>
        </w:rPr>
        <w:t>нормативной и конструктивной документации</w:t>
      </w:r>
      <w:r w:rsidRPr="00F107AC">
        <w:rPr>
          <w:rFonts w:ascii="Verdana" w:hAnsi="Verdana" w:cs="Tahoma"/>
          <w:sz w:val="20"/>
        </w:rPr>
        <w:t xml:space="preserve"> на данный вид Товара.</w:t>
      </w:r>
    </w:p>
    <w:p w14:paraId="707213F8" w14:textId="77777777" w:rsidR="008E1634" w:rsidRPr="00F107AC" w:rsidRDefault="008E1634" w:rsidP="00A01351">
      <w:pPr>
        <w:ind w:firstLine="360"/>
        <w:rPr>
          <w:rFonts w:ascii="Verdana" w:hAnsi="Verdana" w:cs="Tahoma"/>
          <w:sz w:val="20"/>
        </w:rPr>
      </w:pPr>
    </w:p>
    <w:p w14:paraId="63750CE0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3. Условия оплаты и порядок расчетов</w:t>
      </w:r>
    </w:p>
    <w:p w14:paraId="4C07761F" w14:textId="4E5E2ACA" w:rsidR="008E1634" w:rsidRPr="00F107AC" w:rsidRDefault="008E1634" w:rsidP="00CE0893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3.1 </w:t>
      </w:r>
      <w:r w:rsidR="00E97DD0" w:rsidRPr="00E97DD0">
        <w:rPr>
          <w:rFonts w:ascii="Verdana" w:hAnsi="Verdana" w:cs="Tahoma" w:hint="eastAsia"/>
          <w:sz w:val="20"/>
        </w:rPr>
        <w:t>Расчеты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по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данному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Договору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производятся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Покупателем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путем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перечисления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денежных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средств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>
        <w:rPr>
          <w:rFonts w:ascii="Verdana" w:hAnsi="Verdana" w:cs="Tahoma"/>
          <w:sz w:val="20"/>
        </w:rPr>
        <w:t xml:space="preserve">в размере 100% </w:t>
      </w:r>
      <w:r w:rsidR="00E97DD0" w:rsidRPr="00E97DD0">
        <w:rPr>
          <w:rFonts w:ascii="Verdana" w:hAnsi="Verdana" w:cs="Tahoma" w:hint="eastAsia"/>
          <w:sz w:val="20"/>
        </w:rPr>
        <w:t>на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р</w:t>
      </w:r>
      <w:r w:rsidR="00E97DD0" w:rsidRPr="00E97DD0">
        <w:rPr>
          <w:rFonts w:ascii="Verdana" w:hAnsi="Verdana" w:cs="Tahoma"/>
          <w:sz w:val="20"/>
        </w:rPr>
        <w:t>/</w:t>
      </w:r>
      <w:r w:rsidR="00E97DD0" w:rsidRPr="00E97DD0">
        <w:rPr>
          <w:rFonts w:ascii="Verdana" w:hAnsi="Verdana" w:cs="Tahoma" w:hint="eastAsia"/>
          <w:sz w:val="20"/>
        </w:rPr>
        <w:t>счет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Продавца</w:t>
      </w:r>
      <w:r w:rsidR="00E97DD0" w:rsidRPr="00E97DD0">
        <w:rPr>
          <w:rFonts w:ascii="Verdana" w:hAnsi="Verdana" w:cs="Tahoma"/>
          <w:sz w:val="20"/>
        </w:rPr>
        <w:t xml:space="preserve">, </w:t>
      </w:r>
      <w:r w:rsidR="00E97DD0" w:rsidRPr="00E97DD0">
        <w:rPr>
          <w:rFonts w:ascii="Verdana" w:hAnsi="Verdana" w:cs="Tahoma" w:hint="eastAsia"/>
          <w:sz w:val="20"/>
        </w:rPr>
        <w:t>в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срок</w:t>
      </w:r>
      <w:r w:rsidR="00E97DD0" w:rsidRPr="00E97DD0">
        <w:rPr>
          <w:rFonts w:ascii="Verdana" w:hAnsi="Verdana" w:cs="Tahoma"/>
          <w:sz w:val="20"/>
        </w:rPr>
        <w:t xml:space="preserve">, </w:t>
      </w:r>
      <w:r w:rsidR="00E97DD0" w:rsidRPr="00E97DD0">
        <w:rPr>
          <w:rFonts w:ascii="Verdana" w:hAnsi="Verdana" w:cs="Tahoma" w:hint="eastAsia"/>
          <w:sz w:val="20"/>
        </w:rPr>
        <w:t>не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позднее</w:t>
      </w:r>
      <w:r w:rsidR="00E97DD0" w:rsidRPr="00E97DD0">
        <w:rPr>
          <w:rFonts w:ascii="Verdana" w:hAnsi="Verdana" w:cs="Tahoma"/>
          <w:sz w:val="20"/>
        </w:rPr>
        <w:t xml:space="preserve"> 20 (</w:t>
      </w:r>
      <w:r w:rsidR="00E97DD0" w:rsidRPr="00E97DD0">
        <w:rPr>
          <w:rFonts w:ascii="Verdana" w:hAnsi="Verdana" w:cs="Tahoma" w:hint="eastAsia"/>
          <w:sz w:val="20"/>
        </w:rPr>
        <w:t>Двадцати</w:t>
      </w:r>
      <w:r w:rsidR="00E97DD0" w:rsidRPr="00E97DD0">
        <w:rPr>
          <w:rFonts w:ascii="Verdana" w:hAnsi="Verdana" w:cs="Tahoma"/>
          <w:sz w:val="20"/>
        </w:rPr>
        <w:t xml:space="preserve">) </w:t>
      </w:r>
      <w:r w:rsidR="00E97DD0" w:rsidRPr="00E97DD0">
        <w:rPr>
          <w:rFonts w:ascii="Verdana" w:hAnsi="Verdana" w:cs="Tahoma" w:hint="eastAsia"/>
          <w:sz w:val="20"/>
        </w:rPr>
        <w:t>календарных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дней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с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даты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отгрузки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Товара</w:t>
      </w:r>
      <w:r w:rsidR="00E97DD0" w:rsidRPr="00E97DD0">
        <w:rPr>
          <w:rFonts w:ascii="Verdana" w:hAnsi="Verdana" w:cs="Tahoma"/>
          <w:sz w:val="20"/>
        </w:rPr>
        <w:t xml:space="preserve">, </w:t>
      </w:r>
      <w:r w:rsidR="00E97DD0" w:rsidRPr="00E97DD0">
        <w:rPr>
          <w:rFonts w:ascii="Verdana" w:hAnsi="Verdana" w:cs="Tahoma" w:hint="eastAsia"/>
          <w:sz w:val="20"/>
        </w:rPr>
        <w:t>на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основании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подписанной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Спецификации</w:t>
      </w:r>
      <w:r w:rsidR="00E97DD0" w:rsidRPr="00E97DD0">
        <w:rPr>
          <w:rFonts w:ascii="Verdana" w:hAnsi="Verdana" w:cs="Tahoma"/>
          <w:sz w:val="20"/>
        </w:rPr>
        <w:t xml:space="preserve">. </w:t>
      </w:r>
      <w:r w:rsidR="00E97DD0" w:rsidRPr="00E97DD0">
        <w:rPr>
          <w:rFonts w:ascii="Verdana" w:hAnsi="Verdana" w:cs="Tahoma" w:hint="eastAsia"/>
          <w:sz w:val="20"/>
        </w:rPr>
        <w:t>Датой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отгрузки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считается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день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подписания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сторонами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227D90">
        <w:rPr>
          <w:rFonts w:ascii="Verdana" w:hAnsi="Verdana" w:cs="Tahoma" w:hint="eastAsia"/>
          <w:sz w:val="20"/>
        </w:rPr>
        <w:t>У</w:t>
      </w:r>
      <w:r w:rsidR="00227D90">
        <w:rPr>
          <w:rFonts w:ascii="Verdana" w:hAnsi="Verdana" w:cs="Tahoma"/>
          <w:sz w:val="20"/>
        </w:rPr>
        <w:t xml:space="preserve">ниверсального передаточного документа (УПД) </w:t>
      </w:r>
      <w:r w:rsidR="00E97DD0" w:rsidRPr="00E97DD0">
        <w:rPr>
          <w:rFonts w:ascii="Verdana" w:hAnsi="Verdana" w:cs="Tahoma" w:hint="eastAsia"/>
          <w:sz w:val="20"/>
        </w:rPr>
        <w:t>или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дата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сдачи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Товара</w:t>
      </w:r>
      <w:r w:rsidR="00E97DD0" w:rsidRPr="00E97DD0">
        <w:rPr>
          <w:rFonts w:ascii="Verdana" w:hAnsi="Verdana" w:cs="Tahoma"/>
          <w:sz w:val="20"/>
        </w:rPr>
        <w:t xml:space="preserve"> </w:t>
      </w:r>
      <w:r w:rsidR="00E97DD0" w:rsidRPr="00E97DD0">
        <w:rPr>
          <w:rFonts w:ascii="Verdana" w:hAnsi="Verdana" w:cs="Tahoma" w:hint="eastAsia"/>
          <w:sz w:val="20"/>
        </w:rPr>
        <w:t>перевозчику</w:t>
      </w:r>
      <w:r w:rsidR="00E97DD0" w:rsidRPr="00E97DD0">
        <w:rPr>
          <w:rFonts w:ascii="Verdana" w:hAnsi="Verdana" w:cs="Tahoma"/>
          <w:sz w:val="20"/>
        </w:rPr>
        <w:t>.</w:t>
      </w:r>
    </w:p>
    <w:p w14:paraId="554B5EF9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3.2. Оплата производится в рублях РФ. Датой оплаты считается дата зачисления денежных средств на расчетный счет Продавца.</w:t>
      </w:r>
    </w:p>
    <w:p w14:paraId="47875CE2" w14:textId="77777777" w:rsidR="008E1634" w:rsidRPr="00F107AC" w:rsidRDefault="008E1634" w:rsidP="00A01351">
      <w:pPr>
        <w:ind w:firstLine="0"/>
        <w:rPr>
          <w:rFonts w:ascii="Verdana" w:hAnsi="Verdana" w:cs="Tahoma"/>
          <w:b/>
          <w:sz w:val="20"/>
        </w:rPr>
      </w:pPr>
    </w:p>
    <w:p w14:paraId="2F032F8E" w14:textId="77777777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  <w:r w:rsidRPr="00F107AC">
        <w:rPr>
          <w:rFonts w:ascii="Verdana" w:hAnsi="Verdana" w:cs="Tahoma"/>
          <w:b/>
          <w:sz w:val="20"/>
        </w:rPr>
        <w:t xml:space="preserve">4. </w:t>
      </w:r>
      <w:r w:rsidRPr="00F107AC">
        <w:rPr>
          <w:rFonts w:ascii="Verdana" w:hAnsi="Verdana" w:cs="Tahoma"/>
          <w:b/>
          <w:smallCaps/>
          <w:sz w:val="20"/>
        </w:rPr>
        <w:t>Порядок поставки Товара</w:t>
      </w:r>
    </w:p>
    <w:p w14:paraId="2844322E" w14:textId="554C168C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4.1. Доставка Товара осуществляется </w:t>
      </w:r>
      <w:r w:rsidR="00B021E4" w:rsidRPr="00F107AC">
        <w:rPr>
          <w:rFonts w:ascii="Verdana" w:hAnsi="Verdana" w:cs="Tahoma"/>
          <w:sz w:val="20"/>
        </w:rPr>
        <w:t>силами</w:t>
      </w:r>
      <w:r w:rsidRPr="00F107AC">
        <w:rPr>
          <w:rFonts w:ascii="Verdana" w:hAnsi="Verdana" w:cs="Tahoma"/>
          <w:sz w:val="20"/>
        </w:rPr>
        <w:t xml:space="preserve"> транспортной компании до города </w:t>
      </w:r>
      <w:sdt>
        <w:sdtPr>
          <w:rPr>
            <w:rStyle w:val="ab"/>
          </w:rPr>
          <w:id w:val="963229275"/>
          <w:lock w:val="sdtLocked"/>
          <w:placeholder>
            <w:docPart w:val="DefaultPlaceholder_-1854013440"/>
          </w:placeholder>
          <w:showingPlcHdr/>
          <w15:color w:val="00CCFF"/>
        </w:sdtPr>
        <w:sdtEndPr>
          <w:rPr>
            <w:rStyle w:val="a0"/>
            <w:rFonts w:cs="Tahoma"/>
          </w:rPr>
        </w:sdtEndPr>
        <w:sdtContent>
          <w:r w:rsidR="00E12F41" w:rsidRPr="00F107AC">
            <w:rPr>
              <w:rStyle w:val="a4"/>
              <w:rFonts w:ascii="Verdana" w:eastAsiaTheme="minorHAnsi" w:hAnsi="Verdana"/>
              <w:sz w:val="20"/>
            </w:rPr>
            <w:t>Место для ввода текста.</w:t>
          </w:r>
        </w:sdtContent>
      </w:sdt>
      <w:r w:rsidR="00E12F41" w:rsidRPr="00F107AC">
        <w:rPr>
          <w:rFonts w:ascii="Verdana" w:hAnsi="Verdana" w:cs="Tahoma"/>
          <w:sz w:val="20"/>
        </w:rPr>
        <w:t xml:space="preserve">, </w:t>
      </w:r>
      <w:r w:rsidRPr="00F107AC">
        <w:rPr>
          <w:rFonts w:ascii="Verdana" w:hAnsi="Verdana" w:cs="Tahoma"/>
          <w:sz w:val="20"/>
        </w:rPr>
        <w:t>если Стороны не согласовали иной способ доставки.</w:t>
      </w:r>
    </w:p>
    <w:p w14:paraId="5B45CF26" w14:textId="0462F361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4.2. Услуги транспортной компании по доставке Товара из г. Ижевск до г</w:t>
      </w:r>
      <w:r w:rsidR="00E12F41" w:rsidRPr="00F107AC">
        <w:rPr>
          <w:rFonts w:ascii="Verdana" w:hAnsi="Verdana" w:cs="Tahoma"/>
          <w:sz w:val="20"/>
        </w:rPr>
        <w:t xml:space="preserve">орода </w:t>
      </w:r>
      <w:sdt>
        <w:sdtPr>
          <w:rPr>
            <w:rStyle w:val="ab"/>
          </w:rPr>
          <w:id w:val="-479926062"/>
          <w:lock w:val="sdtLocked"/>
          <w:placeholder>
            <w:docPart w:val="DefaultPlaceholder_-1854013440"/>
          </w:placeholder>
          <w:showingPlcHdr/>
          <w15:color w:val="00CCFF"/>
        </w:sdtPr>
        <w:sdtEndPr>
          <w:rPr>
            <w:rStyle w:val="a0"/>
            <w:rFonts w:cs="Tahoma"/>
          </w:rPr>
        </w:sdtEndPr>
        <w:sdtContent>
          <w:r w:rsidR="00E12F41" w:rsidRPr="00F107AC">
            <w:rPr>
              <w:rStyle w:val="a4"/>
              <w:rFonts w:ascii="Verdana" w:eastAsiaTheme="minorHAnsi" w:hAnsi="Verdana"/>
              <w:sz w:val="20"/>
            </w:rPr>
            <w:t>Место для ввода текста.</w:t>
          </w:r>
        </w:sdtContent>
      </w:sdt>
      <w:r w:rsidR="00E12F41" w:rsidRPr="00F107AC">
        <w:rPr>
          <w:rFonts w:ascii="Verdana" w:hAnsi="Verdana" w:cs="Tahoma"/>
          <w:sz w:val="20"/>
        </w:rPr>
        <w:t xml:space="preserve"> </w:t>
      </w:r>
      <w:r w:rsidRPr="00F107AC">
        <w:rPr>
          <w:rFonts w:ascii="Verdana" w:hAnsi="Verdana" w:cs="Tahoma"/>
          <w:sz w:val="20"/>
        </w:rPr>
        <w:t>оплачивает Покупатель при получении Товара.</w:t>
      </w:r>
    </w:p>
    <w:p w14:paraId="2028C6BD" w14:textId="77777777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</w:p>
    <w:p w14:paraId="575D03A5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5. Права и обязанности Сторон</w:t>
      </w:r>
    </w:p>
    <w:p w14:paraId="2661B99E" w14:textId="77777777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За ненадлежащее выполнение договорных обязательств Стороны несут материальную ответственность согласно законодательству ГК РФ.</w:t>
      </w:r>
    </w:p>
    <w:p w14:paraId="0E1AB2BA" w14:textId="77777777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5.1. Продавец обязан:</w:t>
      </w:r>
    </w:p>
    <w:p w14:paraId="31473242" w14:textId="23250E32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 xml:space="preserve">5.1.1. Произвести отгрузку Товара по отгрузочным реквизитам, указанным Покупателем в данном Договоре, </w:t>
      </w:r>
      <w:r w:rsidR="00707362" w:rsidRPr="00F107AC">
        <w:rPr>
          <w:rFonts w:ascii="Verdana" w:hAnsi="Verdana" w:cs="Tahoma"/>
        </w:rPr>
        <w:t>Спецификации</w:t>
      </w:r>
      <w:r w:rsidRPr="00F107AC">
        <w:rPr>
          <w:rFonts w:ascii="Verdana" w:hAnsi="Verdana" w:cs="Tahoma"/>
        </w:rPr>
        <w:t xml:space="preserve"> к настоящему договору или в отдельном письме в течение</w:t>
      </w:r>
      <w:r w:rsidR="00707362" w:rsidRPr="00F107AC">
        <w:rPr>
          <w:rFonts w:ascii="Verdana" w:hAnsi="Verdana" w:cs="Tahoma"/>
        </w:rPr>
        <w:t xml:space="preserve"> семи</w:t>
      </w:r>
      <w:r w:rsidRPr="00F107AC">
        <w:rPr>
          <w:rFonts w:ascii="Verdana" w:hAnsi="Verdana" w:cs="Tahoma"/>
        </w:rPr>
        <w:t xml:space="preserve"> календарных дней с момента получения предоплаты, если иное не оговорено в</w:t>
      </w:r>
      <w:r w:rsidR="00C275CB" w:rsidRPr="00F107AC">
        <w:rPr>
          <w:rFonts w:ascii="Verdana" w:hAnsi="Verdana" w:cs="Tahoma"/>
        </w:rPr>
        <w:t xml:space="preserve"> Спецификации</w:t>
      </w:r>
      <w:r w:rsidRPr="00F107AC">
        <w:rPr>
          <w:rFonts w:ascii="Verdana" w:hAnsi="Verdana" w:cs="Tahoma"/>
        </w:rPr>
        <w:t xml:space="preserve">. </w:t>
      </w:r>
    </w:p>
    <w:p w14:paraId="135FD9A8" w14:textId="77777777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5.2. Покупатель обязан:</w:t>
      </w:r>
    </w:p>
    <w:p w14:paraId="5F2DC70A" w14:textId="77777777" w:rsidR="008E1634" w:rsidRPr="00F107AC" w:rsidRDefault="008E1634" w:rsidP="00A01351">
      <w:pPr>
        <w:pStyle w:val="3"/>
        <w:tabs>
          <w:tab w:val="left" w:pos="7020"/>
        </w:tabs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5.2.1. Оплатить Товар в срок, установленный Договором.</w:t>
      </w:r>
      <w:r w:rsidRPr="00F107AC">
        <w:rPr>
          <w:rFonts w:ascii="Verdana" w:hAnsi="Verdana" w:cs="Tahoma"/>
        </w:rPr>
        <w:tab/>
      </w:r>
    </w:p>
    <w:p w14:paraId="7A39AFA2" w14:textId="77777777" w:rsidR="008E1634" w:rsidRPr="00F107AC" w:rsidRDefault="008E1634" w:rsidP="00A01351">
      <w:pPr>
        <w:pStyle w:val="3"/>
        <w:ind w:firstLine="708"/>
        <w:rPr>
          <w:rFonts w:ascii="Verdana" w:hAnsi="Verdana" w:cs="Tahoma"/>
        </w:rPr>
      </w:pPr>
      <w:r w:rsidRPr="00F107AC">
        <w:rPr>
          <w:rFonts w:ascii="Verdana" w:hAnsi="Verdana" w:cs="Tahoma"/>
        </w:rPr>
        <w:t>5.2.2. Осуществить проверку при приемке Товара по количеству, качеству и ассортименту в соответствии с требованиями нормативной и конструктивной документации на Товар, условиями настоящего Договора и действующим законодательством Российской Федерации. Приёмка Инструмента по качеству, количеству и комплектности производятся в соответствии с утверждёнными постановлениями Госарбитража при Совете Министров СССР от 25.04.1966 (П-7) и от 15.06.1965 (П-6) с последующими изменениями.</w:t>
      </w:r>
    </w:p>
    <w:p w14:paraId="1213D45D" w14:textId="00B058B4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lastRenderedPageBreak/>
        <w:t>5.2.3. В случае обнаружения нарушения условия ассортимента Товара, установленного в настоящем Договоре, пересортицы, недостач</w:t>
      </w:r>
      <w:r w:rsidR="00346330" w:rsidRPr="00F107AC">
        <w:rPr>
          <w:rFonts w:ascii="Verdana" w:hAnsi="Verdana" w:cs="Tahoma"/>
          <w:sz w:val="20"/>
        </w:rPr>
        <w:t>и</w:t>
      </w:r>
      <w:r w:rsidRPr="00F107AC">
        <w:rPr>
          <w:rFonts w:ascii="Verdana" w:hAnsi="Verdana" w:cs="Tahoma"/>
          <w:sz w:val="20"/>
        </w:rPr>
        <w:t>, излиш</w:t>
      </w:r>
      <w:r w:rsidR="00535FAC" w:rsidRPr="00F107AC">
        <w:rPr>
          <w:rFonts w:ascii="Verdana" w:hAnsi="Verdana" w:cs="Tahoma"/>
          <w:sz w:val="20"/>
        </w:rPr>
        <w:t>ек</w:t>
      </w:r>
      <w:r w:rsidRPr="00F107AC">
        <w:rPr>
          <w:rFonts w:ascii="Verdana" w:hAnsi="Verdana" w:cs="Tahoma"/>
          <w:sz w:val="20"/>
        </w:rPr>
        <w:t>, сообщить Продавцу письменно не позднее пяти календарных дней с момента получения Товара.</w:t>
      </w:r>
    </w:p>
    <w:p w14:paraId="7C358ADC" w14:textId="77777777" w:rsidR="00CE0893" w:rsidRPr="00F107AC" w:rsidRDefault="00CE0893" w:rsidP="00AB4F73">
      <w:pPr>
        <w:ind w:firstLine="0"/>
        <w:rPr>
          <w:rFonts w:ascii="Verdana" w:hAnsi="Verdana" w:cs="Tahoma"/>
          <w:sz w:val="20"/>
        </w:rPr>
      </w:pPr>
    </w:p>
    <w:p w14:paraId="68F4880B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z w:val="20"/>
        </w:rPr>
        <w:t xml:space="preserve">6. </w:t>
      </w:r>
      <w:r w:rsidRPr="00F107AC">
        <w:rPr>
          <w:rFonts w:ascii="Verdana" w:hAnsi="Verdana" w:cs="Tahoma"/>
          <w:b/>
          <w:smallCaps/>
          <w:sz w:val="20"/>
        </w:rPr>
        <w:t>Право собственности на Товар</w:t>
      </w:r>
    </w:p>
    <w:p w14:paraId="0814085C" w14:textId="52C036B8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  <w:r w:rsidRPr="00F107AC">
        <w:rPr>
          <w:rFonts w:ascii="Verdana" w:hAnsi="Verdana" w:cs="Tahoma"/>
          <w:sz w:val="20"/>
        </w:rPr>
        <w:t xml:space="preserve">6.1. Право собственности на Товар, являющимся предметом настоящего Договора, переходит к Покупателю в момент отгрузки Товара со склада Продавца Покупателю, либо его представителю (в том числе транспортной компании) для доставки его Покупателю. </w:t>
      </w:r>
    </w:p>
    <w:p w14:paraId="0391564A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6.2. Риск случайной гибели или случайной порчи, утраты или повреждения Товара, являющейся предметом настоящего Договора, несет Продавец или Покупатель в зависимости от того, кто из них обладал правом собственности на Товар в момент случайной гибели или случайной ее порчи.</w:t>
      </w:r>
    </w:p>
    <w:p w14:paraId="79A81671" w14:textId="77777777" w:rsidR="008E1634" w:rsidRPr="00F107AC" w:rsidRDefault="008E1634" w:rsidP="00A01351">
      <w:pPr>
        <w:ind w:firstLine="0"/>
        <w:rPr>
          <w:rFonts w:ascii="Verdana" w:hAnsi="Verdana" w:cs="Tahoma"/>
          <w:sz w:val="20"/>
        </w:rPr>
      </w:pPr>
    </w:p>
    <w:p w14:paraId="4071EAC8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7.  Ответственность Сторон</w:t>
      </w:r>
    </w:p>
    <w:p w14:paraId="6D48CCB3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7.1. Стороны несут имущественную ответственность за неисполнение обязательств, предусмотренных настоящим Договором, в соответствии с положениями настоящего Договора и действующим законодательством Российской Федерации.</w:t>
      </w:r>
    </w:p>
    <w:p w14:paraId="1CE1EB43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7.2.  В случае нарушения сроков оплаты Товара, предусмотренных настоящим Договором, Продавец имеет право предъявить письменное требование об уплате пени в размере 0,1% от суммы просроченного платежа за каждый день просрочки, но не более 10% от суммы невыполненных обязательств.</w:t>
      </w:r>
    </w:p>
    <w:p w14:paraId="220B231D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7.3. В случае нарушения сроков поставки Товара, предусмотренных настоящим Договором, Покупатель имеет право предъявить письменное требование об уплате пени в размере 0,1% от суммы непоставленного в срок Товара за каждый день просрочки, но не более 10% от суммы невыполненных обязательств.</w:t>
      </w:r>
    </w:p>
    <w:p w14:paraId="204EC4BD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7.4. В случае изготовления и поставки Продавцом Товара ненадлежащего качества Покупатель вправе потребовать:</w:t>
      </w:r>
    </w:p>
    <w:p w14:paraId="08DE38CA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- устранения дефектов, выявленных при приемке Товара, силами и за счет средств Продавца в сроки, оговоренные Сторонами;</w:t>
      </w:r>
    </w:p>
    <w:p w14:paraId="503564B7" w14:textId="1781F700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- замены </w:t>
      </w:r>
      <w:r w:rsidR="00996F9C" w:rsidRPr="00F107AC">
        <w:rPr>
          <w:rFonts w:ascii="Verdana" w:hAnsi="Verdana" w:cs="Tahoma"/>
          <w:sz w:val="20"/>
        </w:rPr>
        <w:t xml:space="preserve">на </w:t>
      </w:r>
      <w:r w:rsidRPr="00F107AC">
        <w:rPr>
          <w:rFonts w:ascii="Verdana" w:hAnsi="Verdana" w:cs="Tahoma"/>
          <w:sz w:val="20"/>
        </w:rPr>
        <w:t>Товар</w:t>
      </w:r>
      <w:r w:rsidR="00996F9C" w:rsidRPr="00F107AC">
        <w:rPr>
          <w:rFonts w:ascii="Verdana" w:hAnsi="Verdana" w:cs="Tahoma"/>
          <w:sz w:val="20"/>
        </w:rPr>
        <w:t xml:space="preserve"> </w:t>
      </w:r>
      <w:r w:rsidRPr="00F107AC">
        <w:rPr>
          <w:rFonts w:ascii="Verdana" w:hAnsi="Verdana" w:cs="Tahoma"/>
          <w:sz w:val="20"/>
        </w:rPr>
        <w:t>ненадлежащего качества;</w:t>
      </w:r>
    </w:p>
    <w:p w14:paraId="2B659753" w14:textId="03E4C24A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-</w:t>
      </w:r>
      <w:r w:rsidR="00996F9C" w:rsidRPr="00F107AC">
        <w:rPr>
          <w:rFonts w:ascii="Verdana" w:hAnsi="Verdana" w:cs="Tahoma"/>
          <w:sz w:val="20"/>
        </w:rPr>
        <w:t xml:space="preserve"> </w:t>
      </w:r>
      <w:r w:rsidRPr="00F107AC">
        <w:rPr>
          <w:rFonts w:ascii="Verdana" w:hAnsi="Verdana" w:cs="Tahoma"/>
          <w:sz w:val="20"/>
        </w:rPr>
        <w:t>уплаты штрафа в размере не более 10% от стоимости поставленного Товара ненадлежащего качества.</w:t>
      </w:r>
    </w:p>
    <w:p w14:paraId="736B12A2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7.5. Стороны обязуются незамедлительно письменно информировать друг друга о возникающих трудностях, которые могут привести к невыполнению настоящего Договора или отдельных его условий.</w:t>
      </w:r>
    </w:p>
    <w:p w14:paraId="6DB6B5A1" w14:textId="77777777" w:rsidR="008E1634" w:rsidRPr="00F107AC" w:rsidRDefault="008E1634" w:rsidP="00A01351">
      <w:pPr>
        <w:ind w:firstLine="0"/>
        <w:rPr>
          <w:rFonts w:ascii="Verdana" w:hAnsi="Verdana" w:cs="Tahoma"/>
          <w:sz w:val="20"/>
        </w:rPr>
      </w:pPr>
    </w:p>
    <w:p w14:paraId="1562C72B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8.  Форс-мажор (действие непреодолимой силы)</w:t>
      </w:r>
    </w:p>
    <w:p w14:paraId="097F82D5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8.1. Ни одна из Сторон не несет ответственности перед другой Стороной за частичное или полное невыполнение обязательств по настоящему Договору, обусловленное обстоятельствами, возникшими помимо воли и желания Сторон,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7BCAE06B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8.2. При наступлении обстоятельств, указанных в п.8.1. каждая сторона должна в течение десяти суток,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обстоятельств.</w:t>
      </w:r>
    </w:p>
    <w:p w14:paraId="31106E2B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8.3. Если сторона не направит или несвоевременно направит извещение согласно п.8.2., то она обязана возместить второй стороне понесенные ею убытки.</w:t>
      </w:r>
    </w:p>
    <w:p w14:paraId="5E5F46DA" w14:textId="77777777" w:rsidR="008E1634" w:rsidRPr="00F107AC" w:rsidRDefault="008E1634" w:rsidP="00A01351">
      <w:pPr>
        <w:ind w:firstLine="0"/>
        <w:rPr>
          <w:rFonts w:ascii="Verdana" w:hAnsi="Verdana" w:cs="Tahoma"/>
          <w:sz w:val="20"/>
        </w:rPr>
      </w:pPr>
    </w:p>
    <w:p w14:paraId="082E143B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9.  Разрешение споров</w:t>
      </w:r>
    </w:p>
    <w:p w14:paraId="6ACAD8A6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9.1. Все споры по настоящему Договору решаются путем переговоров.</w:t>
      </w:r>
    </w:p>
    <w:p w14:paraId="02E64182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9.2. В случае если согласие не будет достигнуто путем переговоров, все споры, разногласия и конфликты, возникающие в связи с исполнением настоящего Договора, а также в связи с его нарушением или расторжением, подлежат решению в Арбитражном суде по месту нахождения Истца.</w:t>
      </w:r>
    </w:p>
    <w:p w14:paraId="566BCC9A" w14:textId="77777777" w:rsidR="008E1634" w:rsidRPr="00F107AC" w:rsidRDefault="008E1634" w:rsidP="00A01351">
      <w:pPr>
        <w:ind w:firstLine="0"/>
        <w:jc w:val="center"/>
        <w:rPr>
          <w:rFonts w:ascii="Verdana" w:hAnsi="Verdana" w:cs="Tahoma"/>
          <w:b/>
          <w:smallCaps/>
          <w:sz w:val="20"/>
        </w:rPr>
      </w:pPr>
    </w:p>
    <w:p w14:paraId="00950884" w14:textId="77777777" w:rsidR="008E1634" w:rsidRPr="00F107AC" w:rsidRDefault="008E1634" w:rsidP="00A01351">
      <w:pPr>
        <w:ind w:firstLine="708"/>
        <w:rPr>
          <w:rFonts w:ascii="Verdana" w:hAnsi="Verdana" w:cs="Tahoma"/>
          <w:b/>
          <w:smallCaps/>
          <w:sz w:val="20"/>
        </w:rPr>
      </w:pPr>
      <w:r w:rsidRPr="00F107AC">
        <w:rPr>
          <w:rFonts w:ascii="Verdana" w:hAnsi="Verdana" w:cs="Tahoma"/>
          <w:b/>
          <w:smallCaps/>
          <w:sz w:val="20"/>
        </w:rPr>
        <w:t>10.  Прочие условия</w:t>
      </w:r>
    </w:p>
    <w:p w14:paraId="70746EE4" w14:textId="65697AC3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10.1.  Настоящий Договор вступает в силу с момента подписания Сторонами и действует по </w:t>
      </w:r>
      <w:sdt>
        <w:sdtPr>
          <w:rPr>
            <w:rStyle w:val="ab"/>
          </w:rPr>
          <w:id w:val="-1787036660"/>
          <w:lock w:val="sdtLocked"/>
          <w:placeholder>
            <w:docPart w:val="DefaultPlaceholder_-1854013437"/>
          </w:placeholder>
          <w:showingPlcHdr/>
          <w15:color w:val="00CCFF"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cs="Tahoma"/>
          </w:rPr>
        </w:sdtEndPr>
        <w:sdtContent>
          <w:r w:rsidR="001350D9" w:rsidRPr="00F107AC">
            <w:rPr>
              <w:rStyle w:val="a4"/>
              <w:rFonts w:ascii="Verdana" w:eastAsiaTheme="minorHAnsi" w:hAnsi="Verdana"/>
              <w:sz w:val="20"/>
            </w:rPr>
            <w:t>Место для ввода даты.</w:t>
          </w:r>
        </w:sdtContent>
      </w:sdt>
      <w:r w:rsidRPr="00F107AC">
        <w:rPr>
          <w:rFonts w:ascii="Verdana" w:hAnsi="Verdana" w:cs="Tahoma"/>
          <w:sz w:val="20"/>
        </w:rPr>
        <w:t xml:space="preserve">, а в части взаиморасчётов - до полного выполнения </w:t>
      </w:r>
      <w:r w:rsidRPr="00F107AC">
        <w:rPr>
          <w:rFonts w:ascii="Verdana" w:hAnsi="Verdana" w:cs="Tahoma"/>
          <w:sz w:val="20"/>
        </w:rPr>
        <w:lastRenderedPageBreak/>
        <w:t>Сторонами своих обязательств. Данный договор автоматически пролонгируется на каждый последующий год, если по окончании срока действия Договора ни одна из Сторон не заявит письменно о своем нежелании продлевать Договор.</w:t>
      </w:r>
    </w:p>
    <w:p w14:paraId="3DCF10D9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10.2. 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14:paraId="4BC62920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10.3. Настоящий Договор составлен в двух экземплярах, имеющих одинаковую юридическую силу, по одному экземпляру каждой из Сторон.</w:t>
      </w:r>
    </w:p>
    <w:p w14:paraId="0C2497BB" w14:textId="77777777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>10.4. Документы, подписанные уполномоченными лицами и переданные по факсимильной или электронной связи, имеют юридическую силу согласно ст.434 ГК Российской Федерации. Подлинники направляются в течение трех дней с даты подписания.</w:t>
      </w:r>
    </w:p>
    <w:p w14:paraId="72DD9202" w14:textId="73DF3855" w:rsidR="008E1634" w:rsidRPr="00F107AC" w:rsidRDefault="008E1634" w:rsidP="00A01351">
      <w:pPr>
        <w:ind w:firstLine="708"/>
        <w:rPr>
          <w:rFonts w:ascii="Verdana" w:hAnsi="Verdana" w:cs="Tahoma"/>
          <w:sz w:val="20"/>
        </w:rPr>
      </w:pPr>
      <w:r w:rsidRPr="00F107AC">
        <w:rPr>
          <w:rFonts w:ascii="Verdana" w:hAnsi="Verdana" w:cs="Tahoma"/>
          <w:sz w:val="20"/>
        </w:rPr>
        <w:t xml:space="preserve">10.5. Статья 317.1 ГК РФ не применяется к правоотношениям, возникающим из настоящего договора. Данное условие распространяется на отношения, возникшие с </w:t>
      </w:r>
      <w:sdt>
        <w:sdtPr>
          <w:rPr>
            <w:rFonts w:ascii="Verdana" w:hAnsi="Verdana" w:cs="Tahoma"/>
            <w:sz w:val="20"/>
          </w:rPr>
          <w:id w:val="1352301701"/>
          <w:lock w:val="sdtLocked"/>
          <w:placeholder>
            <w:docPart w:val="DefaultPlaceholder_-1854013437"/>
          </w:placeholder>
          <w:showingPlcHdr/>
          <w15:color w:val="00CCFF"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54186" w:rsidRPr="00F107AC">
            <w:rPr>
              <w:rStyle w:val="a4"/>
              <w:rFonts w:ascii="Verdana" w:eastAsiaTheme="minorHAnsi" w:hAnsi="Verdana"/>
              <w:sz w:val="20"/>
            </w:rPr>
            <w:t>Место для ввода даты.</w:t>
          </w:r>
        </w:sdtContent>
      </w:sdt>
      <w:r w:rsidR="00154186" w:rsidRPr="00F107AC">
        <w:rPr>
          <w:rFonts w:ascii="Verdana" w:hAnsi="Verdana" w:cs="Tahoma"/>
          <w:sz w:val="20"/>
        </w:rPr>
        <w:t>.</w:t>
      </w:r>
    </w:p>
    <w:p w14:paraId="393755F5" w14:textId="77777777" w:rsidR="008E1634" w:rsidRPr="00F107AC" w:rsidRDefault="008E1634" w:rsidP="00A01351">
      <w:pPr>
        <w:ind w:firstLine="0"/>
        <w:rPr>
          <w:rFonts w:ascii="Verdana" w:hAnsi="Verdana" w:cs="Tahoma"/>
          <w:b/>
          <w:sz w:val="20"/>
        </w:rPr>
      </w:pPr>
    </w:p>
    <w:p w14:paraId="1AE95BF7" w14:textId="77777777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  <w:r w:rsidRPr="00F107AC">
        <w:rPr>
          <w:rFonts w:ascii="Verdana" w:hAnsi="Verdana" w:cs="Tahoma"/>
          <w:b/>
          <w:sz w:val="20"/>
        </w:rPr>
        <w:t>11. Реквизиты и подписи Сторон</w:t>
      </w:r>
    </w:p>
    <w:p w14:paraId="0579E2E8" w14:textId="77777777" w:rsidR="008E1634" w:rsidRPr="00F107AC" w:rsidRDefault="008E1634" w:rsidP="00A01351">
      <w:pPr>
        <w:ind w:firstLine="708"/>
        <w:rPr>
          <w:rFonts w:ascii="Verdana" w:hAnsi="Verdana" w:cs="Tahoma"/>
          <w:b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676"/>
      </w:tblGrid>
      <w:tr w:rsidR="008E1634" w:rsidRPr="00F107AC" w14:paraId="1927BA8D" w14:textId="77777777" w:rsidTr="00B309EE">
        <w:tc>
          <w:tcPr>
            <w:tcW w:w="4962" w:type="dxa"/>
          </w:tcPr>
          <w:p w14:paraId="30029F65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bCs/>
                <w:color w:val="000000"/>
                <w:sz w:val="20"/>
              </w:rPr>
            </w:pPr>
            <w:bookmarkStart w:id="0" w:name="_Hlk62047756"/>
            <w:r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ПРОДАВЕЦ: </w:t>
            </w:r>
          </w:p>
          <w:p w14:paraId="6FA9B99C" w14:textId="19899102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ООО </w:t>
            </w:r>
            <w:r w:rsidR="00A44B00"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>АПП</w:t>
            </w:r>
            <w:r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 «АРМАДА»</w:t>
            </w:r>
          </w:p>
          <w:p w14:paraId="5D42804B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Юр. адрес: 426053, Российская Федерация, г. Ижевск, ул. Ворошилова, д. 111а, пом. 7</w:t>
            </w:r>
          </w:p>
          <w:p w14:paraId="5B40A95E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Факт. адрес: 426053, Российская Федерация, г. Ижевск, ул. Ворошилова, д. 111а, пом. 7</w:t>
            </w:r>
          </w:p>
          <w:p w14:paraId="5AAE591B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ИНН: 1840041501</w:t>
            </w:r>
          </w:p>
          <w:p w14:paraId="6D9D5877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КПП: 184001001</w:t>
            </w:r>
          </w:p>
          <w:p w14:paraId="4857D081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Банковские реквизиты: </w:t>
            </w:r>
          </w:p>
          <w:p w14:paraId="6BE6C7B1" w14:textId="201B2AE0" w:rsidR="008E1634" w:rsidRPr="00F107AC" w:rsidRDefault="001275DD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Cs/>
                <w:color w:val="000000"/>
                <w:sz w:val="20"/>
              </w:rPr>
              <w:t>Наименование банка</w:t>
            </w:r>
            <w:r w:rsidR="008E1634"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АО «ТИНЬКОФФ БАНК» </w:t>
            </w:r>
          </w:p>
          <w:p w14:paraId="0F87C18C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Р/С 40702810710000054193</w:t>
            </w:r>
          </w:p>
          <w:p w14:paraId="6618CF3B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КОР.СЧЁТ: 30101810145250000974</w:t>
            </w:r>
          </w:p>
          <w:p w14:paraId="60D2ED30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БИК 044525974</w:t>
            </w:r>
          </w:p>
          <w:p w14:paraId="16E233B7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  <w:lang w:val="en-US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E-mail: market@apparmada.ru, info@apparmada.ru web: www.apparmada.ru</w:t>
            </w:r>
          </w:p>
          <w:p w14:paraId="7EE6AED2" w14:textId="32A80BE3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Тел.: +7 (996) 216-92-03</w:t>
            </w:r>
          </w:p>
          <w:p w14:paraId="5C0CF5EF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</w:p>
          <w:p w14:paraId="17FF9E46" w14:textId="77777777" w:rsidR="00B309EE" w:rsidRPr="00F107AC" w:rsidRDefault="00B309EE" w:rsidP="00A01351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</w:p>
          <w:p w14:paraId="76BF1DC6" w14:textId="096E0044" w:rsidR="00B309EE" w:rsidRPr="00F107AC" w:rsidRDefault="00B309EE" w:rsidP="00FE63B0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</w:p>
        </w:tc>
        <w:tc>
          <w:tcPr>
            <w:tcW w:w="4676" w:type="dxa"/>
          </w:tcPr>
          <w:p w14:paraId="1CE6355C" w14:textId="77777777" w:rsidR="008E1634" w:rsidRPr="0041390D" w:rsidRDefault="008E1634" w:rsidP="00A01351">
            <w:pPr>
              <w:ind w:firstLine="0"/>
              <w:jc w:val="left"/>
              <w:rPr>
                <w:rFonts w:ascii="Verdana" w:hAnsi="Verdana" w:cs="Tahoma"/>
                <w:b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/>
                <w:bCs/>
                <w:color w:val="000000"/>
                <w:sz w:val="20"/>
              </w:rPr>
              <w:t xml:space="preserve">ПРОДАВЕЦ: </w:t>
            </w:r>
          </w:p>
          <w:sdt>
            <w:sdtPr>
              <w:rPr>
                <w:rStyle w:val="aa"/>
              </w:rPr>
              <w:id w:val="56759945"/>
              <w:lock w:val="sdtLocked"/>
              <w:placeholder>
                <w:docPart w:val="DefaultPlaceholder_-1854013440"/>
              </w:placeholder>
              <w:showingPlcHdr/>
              <w15:color w:val="00CCFF"/>
            </w:sdtPr>
            <w:sdtEndPr>
              <w:rPr>
                <w:rStyle w:val="a0"/>
                <w:rFonts w:cs="Tahoma"/>
                <w:color w:val="000000"/>
              </w:rPr>
            </w:sdtEndPr>
            <w:sdtContent>
              <w:p w14:paraId="4699CAC9" w14:textId="63A85A1A" w:rsidR="008E1634" w:rsidRPr="0041390D" w:rsidRDefault="00A44B00" w:rsidP="00A01351">
                <w:pPr>
                  <w:ind w:firstLine="0"/>
                  <w:jc w:val="left"/>
                  <w:rPr>
                    <w:rFonts w:ascii="Verdana" w:hAnsi="Verdana" w:cs="Tahoma"/>
                    <w:b/>
                    <w:color w:val="000000"/>
                    <w:sz w:val="20"/>
                  </w:rPr>
                </w:pPr>
                <w:r w:rsidRPr="0041390D">
                  <w:rPr>
                    <w:rStyle w:val="a4"/>
                    <w:rFonts w:ascii="Verdana" w:eastAsiaTheme="minorHAnsi" w:hAnsi="Verdana"/>
                    <w:b/>
                    <w:sz w:val="20"/>
                  </w:rPr>
                  <w:t>Место для ввода текста.</w:t>
                </w:r>
              </w:p>
            </w:sdtContent>
          </w:sdt>
          <w:p w14:paraId="09A699A8" w14:textId="05D255B2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Юр. адрес: </w:t>
            </w:r>
            <w:sdt>
              <w:sdtPr>
                <w:rPr>
                  <w:rStyle w:val="ab"/>
                </w:rPr>
                <w:id w:val="1753083226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576183F8" w14:textId="022A7089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Факт. адрес: </w:t>
            </w:r>
            <w:sdt>
              <w:sdtPr>
                <w:rPr>
                  <w:rStyle w:val="ab"/>
                </w:rPr>
                <w:id w:val="-157383889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531094F0" w14:textId="363B551F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ИНН: </w:t>
            </w:r>
            <w:sdt>
              <w:sdtPr>
                <w:rPr>
                  <w:rStyle w:val="ab"/>
                </w:rPr>
                <w:id w:val="450136816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3E2E9ED8" w14:textId="4E3A71C5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КПП: </w:t>
            </w:r>
            <w:sdt>
              <w:sdtPr>
                <w:rPr>
                  <w:rStyle w:val="ab"/>
                </w:rPr>
                <w:id w:val="1986508589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44B00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1D908E47" w14:textId="77777777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Банковские реквизиты: </w:t>
            </w:r>
          </w:p>
          <w:p w14:paraId="4DAEEA0C" w14:textId="752D0900" w:rsidR="008E1634" w:rsidRPr="00F107AC" w:rsidRDefault="001275DD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Cs/>
                <w:color w:val="000000"/>
                <w:sz w:val="20"/>
              </w:rPr>
              <w:t>Наименование банка</w:t>
            </w:r>
            <w:r w:rsidR="008E1634"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-1948614713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4A55A74D" w14:textId="4F17068D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Р/С</w:t>
            </w:r>
            <w:r w:rsidR="00A01351"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-1706088530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 </w:t>
            </w:r>
          </w:p>
          <w:p w14:paraId="52FFFFC0" w14:textId="4B2D30E1" w:rsidR="008E1634" w:rsidRPr="00F107AC" w:rsidRDefault="00A74593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>
              <w:rPr>
                <w:rFonts w:ascii="Verdana" w:hAnsi="Verdana" w:cs="Tahoma"/>
                <w:bCs/>
                <w:color w:val="000000"/>
                <w:sz w:val="20"/>
              </w:rPr>
              <w:t>Кор/С</w:t>
            </w:r>
            <w:r w:rsidR="008E1634"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1121498500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42034D3B" w14:textId="78E585D8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БИК</w:t>
            </w:r>
            <w:r w:rsidR="00A01351" w:rsidRPr="00F107AC">
              <w:rPr>
                <w:rFonts w:ascii="Verdana" w:hAnsi="Verdana" w:cs="Tahoma"/>
                <w:bCs/>
                <w:color w:val="000000"/>
                <w:sz w:val="20"/>
              </w:rPr>
              <w:t>: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Style w:val="ab"/>
                </w:rPr>
                <w:id w:val="-462196076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13B69A2B" w14:textId="3A70F2BF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E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>-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mail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1043325540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5F450CE8" w14:textId="7B592534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  <w:lang w:val="en-US"/>
              </w:rPr>
              <w:t>web</w:t>
            </w: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: </w:t>
            </w:r>
            <w:sdt>
              <w:sdtPr>
                <w:rPr>
                  <w:rStyle w:val="ab"/>
                </w:rPr>
                <w:id w:val="209084808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770CFD57" w14:textId="3F8AF189" w:rsidR="008E1634" w:rsidRPr="00F107AC" w:rsidRDefault="008E1634" w:rsidP="00A01351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bCs/>
                <w:color w:val="000000"/>
                <w:sz w:val="20"/>
              </w:rPr>
              <w:t xml:space="preserve">Тел.: </w:t>
            </w:r>
            <w:sdt>
              <w:sdtPr>
                <w:rPr>
                  <w:rStyle w:val="ab"/>
                </w:rPr>
                <w:id w:val="-715742892"/>
                <w:lock w:val="sdtLocked"/>
                <w:placeholder>
                  <w:docPart w:val="DefaultPlaceholder_-1854013440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  <w:bCs/>
                  <w:color w:val="000000"/>
                </w:rPr>
              </w:sdtEndPr>
              <w:sdtContent>
                <w:r w:rsidR="00A01351"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</w:p>
          <w:p w14:paraId="05E7C596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6876F442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3808E973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54D280FA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773BC7BE" w14:textId="77777777" w:rsidR="00A01351" w:rsidRPr="00F107AC" w:rsidRDefault="00A01351" w:rsidP="00A01351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0C00E396" w14:textId="2627D896" w:rsidR="008E1634" w:rsidRPr="00F107AC" w:rsidRDefault="00B309EE" w:rsidP="00B309EE">
            <w:pPr>
              <w:ind w:firstLine="0"/>
              <w:jc w:val="left"/>
              <w:rPr>
                <w:rFonts w:ascii="Verdana" w:hAnsi="Verdana" w:cs="Tahoma"/>
                <w:b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 </w:t>
            </w:r>
          </w:p>
        </w:tc>
      </w:tr>
      <w:bookmarkEnd w:id="0"/>
    </w:tbl>
    <w:p w14:paraId="0A574F88" w14:textId="77777777" w:rsidR="00527592" w:rsidRDefault="00527592" w:rsidP="00A01351">
      <w:pPr>
        <w:rPr>
          <w:rFonts w:ascii="Verdana" w:hAnsi="Verdana"/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E63B0" w14:paraId="0204EB06" w14:textId="77777777" w:rsidTr="00FE63B0">
        <w:tc>
          <w:tcPr>
            <w:tcW w:w="4814" w:type="dxa"/>
          </w:tcPr>
          <w:p w14:paraId="325391FA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>Генеральный директор</w:t>
            </w:r>
          </w:p>
          <w:p w14:paraId="4B13ECA6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 </w:t>
            </w:r>
          </w:p>
          <w:p w14:paraId="566A8B6C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50739662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bCs/>
                <w:color w:val="000000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_____________________/Д. М. Жигалов/                   </w:t>
            </w:r>
            <w:proofErr w:type="spellStart"/>
            <w:r w:rsidRPr="00F107AC">
              <w:rPr>
                <w:rFonts w:ascii="Verdana" w:hAnsi="Verdana" w:cs="Tahoma"/>
                <w:sz w:val="20"/>
              </w:rPr>
              <w:t>м.п</w:t>
            </w:r>
            <w:proofErr w:type="spellEnd"/>
            <w:r w:rsidRPr="00F107AC">
              <w:rPr>
                <w:rFonts w:ascii="Verdana" w:hAnsi="Verdana" w:cs="Tahoma"/>
                <w:sz w:val="20"/>
              </w:rPr>
              <w:t xml:space="preserve">.                                                                                                             </w:t>
            </w:r>
          </w:p>
          <w:p w14:paraId="3FA1B74F" w14:textId="77777777" w:rsidR="00FE63B0" w:rsidRDefault="00FE63B0" w:rsidP="00A01351">
            <w:pPr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4814" w:type="dxa"/>
          </w:tcPr>
          <w:p w14:paraId="61ACB254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>Генеральный директор</w:t>
            </w:r>
          </w:p>
          <w:p w14:paraId="3942376D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 </w:t>
            </w:r>
          </w:p>
          <w:p w14:paraId="3C55348D" w14:textId="77777777" w:rsidR="00FE63B0" w:rsidRPr="00F107AC" w:rsidRDefault="00FE63B0" w:rsidP="00FE63B0">
            <w:pPr>
              <w:ind w:firstLine="0"/>
              <w:jc w:val="left"/>
              <w:rPr>
                <w:rFonts w:ascii="Verdana" w:hAnsi="Verdana" w:cs="Tahoma"/>
                <w:sz w:val="20"/>
              </w:rPr>
            </w:pPr>
          </w:p>
          <w:p w14:paraId="3A023701" w14:textId="2BCDEAE7" w:rsidR="00FE63B0" w:rsidRDefault="00FE63B0" w:rsidP="00FE63B0">
            <w:pPr>
              <w:ind w:firstLine="0"/>
              <w:rPr>
                <w:rFonts w:ascii="Verdana" w:hAnsi="Verdana"/>
                <w:sz w:val="20"/>
              </w:rPr>
            </w:pPr>
            <w:r w:rsidRPr="00F107AC">
              <w:rPr>
                <w:rFonts w:ascii="Verdana" w:hAnsi="Verdana" w:cs="Tahoma"/>
                <w:sz w:val="20"/>
              </w:rPr>
              <w:t xml:space="preserve">_____________________/ </w:t>
            </w:r>
            <w:sdt>
              <w:sdtPr>
                <w:rPr>
                  <w:rStyle w:val="ab"/>
                </w:rPr>
                <w:id w:val="995698718"/>
                <w:lock w:val="sdtLocked"/>
                <w:placeholder>
                  <w:docPart w:val="8ADDDD6512F8471BB88573694BC9844C"/>
                </w:placeholder>
                <w:showingPlcHdr/>
                <w15:color w:val="00CCFF"/>
              </w:sdtPr>
              <w:sdtEndPr>
                <w:rPr>
                  <w:rStyle w:val="a0"/>
                  <w:rFonts w:cs="Tahoma"/>
                </w:rPr>
              </w:sdtEndPr>
              <w:sdtContent>
                <w:r w:rsidRPr="00F107AC">
                  <w:rPr>
                    <w:rStyle w:val="a4"/>
                    <w:rFonts w:ascii="Verdana" w:eastAsiaTheme="minorHAnsi" w:hAnsi="Verdana"/>
                    <w:sz w:val="20"/>
                  </w:rPr>
                  <w:t>Место для ввода текста.</w:t>
                </w:r>
              </w:sdtContent>
            </w:sdt>
            <w:r w:rsidRPr="00F107AC">
              <w:rPr>
                <w:rFonts w:ascii="Verdana" w:hAnsi="Verdana" w:cs="Tahoma"/>
                <w:sz w:val="20"/>
              </w:rPr>
              <w:t xml:space="preserve"> /                   </w:t>
            </w:r>
          </w:p>
        </w:tc>
      </w:tr>
    </w:tbl>
    <w:p w14:paraId="328EA5C1" w14:textId="77777777" w:rsidR="00FE63B0" w:rsidRPr="00F107AC" w:rsidRDefault="00FE63B0" w:rsidP="00A01351">
      <w:pPr>
        <w:rPr>
          <w:rFonts w:ascii="Verdana" w:hAnsi="Verdana"/>
          <w:sz w:val="20"/>
        </w:rPr>
      </w:pPr>
    </w:p>
    <w:sectPr w:rsidR="00FE63B0" w:rsidRPr="00F107AC" w:rsidSect="00321E0B">
      <w:footerReference w:type="default" r:id="rId6"/>
      <w:pgSz w:w="11906" w:h="16838"/>
      <w:pgMar w:top="851" w:right="1134" w:bottom="851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61CD6" w14:textId="77777777" w:rsidR="00267E75" w:rsidRDefault="00267E75" w:rsidP="004B1610">
      <w:r>
        <w:separator/>
      </w:r>
    </w:p>
  </w:endnote>
  <w:endnote w:type="continuationSeparator" w:id="0">
    <w:p w14:paraId="09056AF7" w14:textId="77777777" w:rsidR="00267E75" w:rsidRDefault="00267E75" w:rsidP="004B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CFCA" w14:textId="77777777" w:rsidR="00242A84" w:rsidRDefault="00242A84"/>
  <w:tbl>
    <w:tblPr>
      <w:tblW w:w="5000" w:type="pct"/>
      <w:tblLook w:val="04A0" w:firstRow="1" w:lastRow="0" w:firstColumn="1" w:lastColumn="0" w:noHBand="0" w:noVBand="1"/>
    </w:tblPr>
    <w:tblGrid>
      <w:gridCol w:w="9638"/>
    </w:tblGrid>
    <w:tr w:rsidR="004B1610" w:rsidRPr="00012035" w14:paraId="18E9C012" w14:textId="77777777" w:rsidTr="00191D57">
      <w:tc>
        <w:tcPr>
          <w:tcW w:w="5000" w:type="pct"/>
          <w:shd w:val="clear" w:color="auto" w:fill="auto"/>
          <w:vAlign w:val="center"/>
        </w:tcPr>
        <w:p w14:paraId="752F1881" w14:textId="027DE4AD" w:rsidR="004B1610" w:rsidRPr="00012035" w:rsidRDefault="004B1610" w:rsidP="004B1610">
          <w:pPr>
            <w:pStyle w:val="a8"/>
            <w:ind w:firstLine="0"/>
            <w:jc w:val="center"/>
            <w:rPr>
              <w:rFonts w:ascii="GOST type B" w:hAnsi="GOST type B"/>
              <w:i/>
              <w:sz w:val="16"/>
              <w:szCs w:val="16"/>
            </w:rPr>
          </w:pPr>
          <w:r w:rsidRPr="00012035">
            <w:rPr>
              <w:rFonts w:ascii="GOST type B" w:hAnsi="GOST type B"/>
              <w:i/>
              <w:sz w:val="16"/>
              <w:szCs w:val="16"/>
            </w:rPr>
            <w:t xml:space="preserve">Договор № </w:t>
          </w:r>
          <w:r w:rsidR="00E9601E" w:rsidRPr="00012035">
            <w:rPr>
              <w:rFonts w:ascii="GOST type B" w:hAnsi="GOST type B"/>
              <w:i/>
              <w:sz w:val="16"/>
              <w:szCs w:val="16"/>
            </w:rPr>
            <w:t>ПР/</w:t>
          </w:r>
          <w:sdt>
            <w:sdtPr>
              <w:rPr>
                <w:rFonts w:ascii="GOST type B" w:hAnsi="GOST type B"/>
                <w:i/>
                <w:sz w:val="16"/>
                <w:szCs w:val="16"/>
              </w:rPr>
              <w:id w:val="-544524507"/>
              <w:lock w:val="sdtLocked"/>
              <w:placeholder>
                <w:docPart w:val="DefaultPlaceholder_-1854013440"/>
              </w:placeholder>
              <w:showingPlcHdr/>
              <w15:color w:val="00CCFF"/>
            </w:sdtPr>
            <w:sdtEndPr/>
            <w:sdtContent>
              <w:r w:rsidR="00E9601E" w:rsidRPr="00012035">
                <w:rPr>
                  <w:rStyle w:val="a4"/>
                  <w:rFonts w:ascii="GOST type B" w:hAnsi="GOST type B"/>
                  <w:i/>
                  <w:sz w:val="16"/>
                  <w:szCs w:val="16"/>
                </w:rPr>
                <w:t>Место для ввода текста.</w:t>
              </w:r>
            </w:sdtContent>
          </w:sdt>
          <w:r w:rsidR="00E9601E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 xml:space="preserve">от </w:t>
          </w:r>
          <w:sdt>
            <w:sdtPr>
              <w:rPr>
                <w:rFonts w:ascii="GOST type B" w:hAnsi="GOST type B"/>
                <w:i/>
                <w:sz w:val="16"/>
                <w:szCs w:val="16"/>
              </w:rPr>
              <w:id w:val="-290674195"/>
              <w:lock w:val="sdtLocked"/>
              <w:placeholder>
                <w:docPart w:val="DefaultPlaceholder_-1854013437"/>
              </w:placeholder>
              <w:showingPlcHdr/>
              <w15:color w:val="00CCFF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E9601E" w:rsidRPr="00012035">
                <w:rPr>
                  <w:rStyle w:val="a4"/>
                  <w:rFonts w:ascii="GOST type B" w:hAnsi="GOST type B"/>
                  <w:i/>
                  <w:sz w:val="16"/>
                  <w:szCs w:val="16"/>
                </w:rPr>
                <w:t>Место для ввода даты.</w:t>
              </w:r>
            </w:sdtContent>
          </w:sdt>
          <w:r w:rsidR="00E9601E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 xml:space="preserve">между ООО АПП «АРМАДА» и </w:t>
          </w:r>
          <w:sdt>
            <w:sdtPr>
              <w:rPr>
                <w:rFonts w:ascii="GOST type B" w:hAnsi="GOST type B"/>
                <w:i/>
                <w:sz w:val="16"/>
                <w:szCs w:val="16"/>
              </w:rPr>
              <w:id w:val="-1426881645"/>
              <w:lock w:val="sdtLocked"/>
              <w:placeholder>
                <w:docPart w:val="DefaultPlaceholder_-1854013440"/>
              </w:placeholder>
              <w:showingPlcHdr/>
              <w15:color w:val="00CCFF"/>
            </w:sdtPr>
            <w:sdtEndPr/>
            <w:sdtContent>
              <w:r w:rsidR="001F5270" w:rsidRPr="00012035">
                <w:rPr>
                  <w:rStyle w:val="a4"/>
                  <w:rFonts w:ascii="GOST type B" w:hAnsi="GOST type B"/>
                  <w:i/>
                  <w:sz w:val="16"/>
                  <w:szCs w:val="16"/>
                </w:rPr>
                <w:t>Место для ввода текста.</w:t>
              </w:r>
            </w:sdtContent>
          </w:sdt>
        </w:p>
        <w:p w14:paraId="2ACC0367" w14:textId="77777777" w:rsidR="004B1610" w:rsidRPr="00012035" w:rsidRDefault="004B1610" w:rsidP="004B1610">
          <w:pPr>
            <w:pStyle w:val="a8"/>
            <w:ind w:firstLine="0"/>
            <w:jc w:val="center"/>
            <w:rPr>
              <w:rFonts w:ascii="GOST type B" w:hAnsi="GOST type B"/>
              <w:i/>
              <w:sz w:val="16"/>
              <w:szCs w:val="16"/>
            </w:rPr>
          </w:pPr>
        </w:p>
        <w:p w14:paraId="6FAB47AE" w14:textId="077572E3" w:rsidR="004B1610" w:rsidRPr="00012035" w:rsidRDefault="004B1610" w:rsidP="004B1610">
          <w:pPr>
            <w:pStyle w:val="a8"/>
            <w:ind w:firstLine="0"/>
            <w:jc w:val="center"/>
            <w:rPr>
              <w:rFonts w:ascii="GOST type B" w:hAnsi="GOST type B"/>
              <w:i/>
              <w:sz w:val="16"/>
              <w:szCs w:val="16"/>
            </w:rPr>
          </w:pPr>
          <w:r w:rsidRPr="00012035">
            <w:rPr>
              <w:rFonts w:ascii="GOST type B" w:hAnsi="GOST type B"/>
              <w:i/>
              <w:sz w:val="16"/>
              <w:szCs w:val="16"/>
            </w:rPr>
            <w:t>Продавец</w:t>
          </w:r>
          <w:r w:rsidR="00CA2FBB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>______________________                Покупатель</w:t>
          </w:r>
          <w:r w:rsidR="00CA2FBB" w:rsidRPr="00012035">
            <w:rPr>
              <w:rFonts w:ascii="GOST type B" w:hAnsi="GOST type B"/>
              <w:i/>
              <w:sz w:val="16"/>
              <w:szCs w:val="16"/>
            </w:rPr>
            <w:t xml:space="preserve"> </w:t>
          </w:r>
          <w:r w:rsidRPr="00012035">
            <w:rPr>
              <w:rFonts w:ascii="GOST type B" w:hAnsi="GOST type B"/>
              <w:i/>
              <w:sz w:val="16"/>
              <w:szCs w:val="16"/>
            </w:rPr>
            <w:t>______________________</w:t>
          </w:r>
        </w:p>
      </w:tc>
    </w:tr>
  </w:tbl>
  <w:p w14:paraId="6458D8C5" w14:textId="77777777" w:rsidR="004B1610" w:rsidRPr="004B1610" w:rsidRDefault="004B1610" w:rsidP="00242A84">
    <w:pPr>
      <w:pStyle w:val="a8"/>
      <w:ind w:firstLine="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31DD7" w14:textId="77777777" w:rsidR="00267E75" w:rsidRDefault="00267E75" w:rsidP="004B1610">
      <w:r>
        <w:separator/>
      </w:r>
    </w:p>
  </w:footnote>
  <w:footnote w:type="continuationSeparator" w:id="0">
    <w:p w14:paraId="4680554B" w14:textId="77777777" w:rsidR="00267E75" w:rsidRDefault="00267E75" w:rsidP="004B1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VlXzTtGi2UInFkzw6TodAXoTuMCGedbBYBo0BeGhqxhifahQvwHDjpLQeeuMR48EPRt9d4azC1GiR4lTD5vkg==" w:salt="ewatQH4WUvirctoydFdZTg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346"/>
    <w:rsid w:val="00012035"/>
    <w:rsid w:val="000348F6"/>
    <w:rsid w:val="000D5FC2"/>
    <w:rsid w:val="00122CAD"/>
    <w:rsid w:val="001275DD"/>
    <w:rsid w:val="001350D9"/>
    <w:rsid w:val="00154186"/>
    <w:rsid w:val="001B102B"/>
    <w:rsid w:val="001F5270"/>
    <w:rsid w:val="00213A60"/>
    <w:rsid w:val="00227D90"/>
    <w:rsid w:val="00242A84"/>
    <w:rsid w:val="00267E75"/>
    <w:rsid w:val="00290A1D"/>
    <w:rsid w:val="002E0970"/>
    <w:rsid w:val="00321E0B"/>
    <w:rsid w:val="00346330"/>
    <w:rsid w:val="00354243"/>
    <w:rsid w:val="003B7455"/>
    <w:rsid w:val="0041390D"/>
    <w:rsid w:val="00467796"/>
    <w:rsid w:val="004B1610"/>
    <w:rsid w:val="004B2F97"/>
    <w:rsid w:val="00527592"/>
    <w:rsid w:val="00531C80"/>
    <w:rsid w:val="00535FAC"/>
    <w:rsid w:val="005A0D87"/>
    <w:rsid w:val="00707362"/>
    <w:rsid w:val="007B76F9"/>
    <w:rsid w:val="00806C64"/>
    <w:rsid w:val="00831219"/>
    <w:rsid w:val="008E1634"/>
    <w:rsid w:val="008E1BBB"/>
    <w:rsid w:val="00907B43"/>
    <w:rsid w:val="009163F2"/>
    <w:rsid w:val="00926346"/>
    <w:rsid w:val="00945237"/>
    <w:rsid w:val="00996F9C"/>
    <w:rsid w:val="00A01351"/>
    <w:rsid w:val="00A44B00"/>
    <w:rsid w:val="00A57C4A"/>
    <w:rsid w:val="00A74593"/>
    <w:rsid w:val="00AB4F73"/>
    <w:rsid w:val="00AD08E1"/>
    <w:rsid w:val="00AF3ED1"/>
    <w:rsid w:val="00B021E4"/>
    <w:rsid w:val="00B309EE"/>
    <w:rsid w:val="00C275CB"/>
    <w:rsid w:val="00C44C2C"/>
    <w:rsid w:val="00C77AEF"/>
    <w:rsid w:val="00CA2FBB"/>
    <w:rsid w:val="00CE0893"/>
    <w:rsid w:val="00DE465D"/>
    <w:rsid w:val="00E12F41"/>
    <w:rsid w:val="00E1615C"/>
    <w:rsid w:val="00E9601E"/>
    <w:rsid w:val="00E97DD0"/>
    <w:rsid w:val="00F107AC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1C371C"/>
  <w15:chartTrackingRefBased/>
  <w15:docId w15:val="{D34725A7-E9DA-479B-B607-5AEFFE57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634"/>
    <w:pPr>
      <w:spacing w:after="0" w:line="240" w:lineRule="auto"/>
      <w:ind w:firstLine="567"/>
      <w:jc w:val="both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8E1634"/>
    <w:pPr>
      <w:ind w:firstLine="364"/>
    </w:pPr>
    <w:rPr>
      <w:rFonts w:ascii="TimesET" w:hAnsi="TimesET"/>
      <w:sz w:val="20"/>
    </w:rPr>
  </w:style>
  <w:style w:type="character" w:customStyle="1" w:styleId="30">
    <w:name w:val="Основной текст с отступом 3 Знак"/>
    <w:basedOn w:val="a0"/>
    <w:link w:val="3"/>
    <w:semiHidden/>
    <w:rsid w:val="008E1634"/>
    <w:rPr>
      <w:rFonts w:ascii="TimesET" w:eastAsia="Times New Roman" w:hAnsi="TimesET" w:cs="Times New Roman"/>
      <w:sz w:val="20"/>
      <w:szCs w:val="20"/>
      <w:lang w:eastAsia="ru-RU"/>
    </w:rPr>
  </w:style>
  <w:style w:type="paragraph" w:customStyle="1" w:styleId="a3">
    <w:name w:val="Название"/>
    <w:basedOn w:val="a"/>
    <w:qFormat/>
    <w:rsid w:val="008E1634"/>
    <w:pPr>
      <w:jc w:val="center"/>
    </w:pPr>
    <w:rPr>
      <w:rFonts w:ascii="TimesET" w:hAnsi="TimesET"/>
      <w:b/>
      <w:sz w:val="20"/>
    </w:rPr>
  </w:style>
  <w:style w:type="paragraph" w:customStyle="1" w:styleId="21">
    <w:name w:val="Основной текст 21"/>
    <w:basedOn w:val="a"/>
    <w:rsid w:val="008E1634"/>
    <w:pPr>
      <w:suppressAutoHyphens/>
      <w:ind w:firstLine="0"/>
      <w:jc w:val="left"/>
    </w:pPr>
    <w:rPr>
      <w:rFonts w:ascii="Times New Roman" w:hAnsi="Times New Roman"/>
      <w:b/>
      <w:sz w:val="32"/>
      <w:lang w:eastAsia="ar-SA"/>
    </w:rPr>
  </w:style>
  <w:style w:type="character" w:styleId="a4">
    <w:name w:val="Placeholder Text"/>
    <w:basedOn w:val="a0"/>
    <w:uiPriority w:val="99"/>
    <w:semiHidden/>
    <w:rsid w:val="008E1BBB"/>
    <w:rPr>
      <w:color w:val="808080"/>
    </w:rPr>
  </w:style>
  <w:style w:type="table" w:styleId="a5">
    <w:name w:val="Table Grid"/>
    <w:basedOn w:val="a1"/>
    <w:uiPriority w:val="39"/>
    <w:rsid w:val="00A0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16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1610"/>
    <w:rPr>
      <w:rFonts w:ascii="SchoolBook" w:eastAsia="Times New Roman" w:hAnsi="SchoolBook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4B16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B1610"/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aa">
    <w:name w:val="АРМАДА Ж"/>
    <w:basedOn w:val="a0"/>
    <w:uiPriority w:val="1"/>
    <w:rsid w:val="00354243"/>
    <w:rPr>
      <w:rFonts w:ascii="Verdana" w:hAnsi="Verdana"/>
      <w:b/>
      <w:sz w:val="20"/>
    </w:rPr>
  </w:style>
  <w:style w:type="character" w:customStyle="1" w:styleId="ab">
    <w:name w:val="АРМАДА"/>
    <w:basedOn w:val="a0"/>
    <w:uiPriority w:val="1"/>
    <w:rsid w:val="00354243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58BCC-E9ED-4DBE-B70F-B86E63106069}"/>
      </w:docPartPr>
      <w:docPartBody>
        <w:p w:rsidR="005006FD" w:rsidRDefault="00BA7195">
          <w:r w:rsidRPr="00C3560E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E22BCC-CD67-48B1-85EC-24680195BDEF}"/>
      </w:docPartPr>
      <w:docPartBody>
        <w:p w:rsidR="005006FD" w:rsidRDefault="00BA7195">
          <w:r w:rsidRPr="00C3560E">
            <w:rPr>
              <w:rStyle w:val="a3"/>
            </w:rPr>
            <w:t>Место для ввода даты.</w:t>
          </w:r>
        </w:p>
      </w:docPartBody>
    </w:docPart>
    <w:docPart>
      <w:docPartPr>
        <w:name w:val="87DBE23D02404449B3FBDB682EDC36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949634-2503-496E-AF81-D3FFFB3C0EA2}"/>
      </w:docPartPr>
      <w:docPartBody>
        <w:p w:rsidR="005006FD" w:rsidRDefault="00BA7195" w:rsidP="00BA7195">
          <w:pPr>
            <w:pStyle w:val="87DBE23D02404449B3FBDB682EDC365E"/>
          </w:pPr>
          <w:r w:rsidRPr="00531C80">
            <w:rPr>
              <w:rStyle w:val="a3"/>
              <w:rFonts w:ascii="Verdana" w:eastAsiaTheme="minorHAnsi" w:hAnsi="Verdana"/>
            </w:rPr>
            <w:t>Место для ввода текста.</w:t>
          </w:r>
        </w:p>
      </w:docPartBody>
    </w:docPart>
    <w:docPart>
      <w:docPartPr>
        <w:name w:val="5D1918DD281640EE918E500EDD74C2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3E288D-ABFD-4FBC-859C-252ED5C8E68D}"/>
      </w:docPartPr>
      <w:docPartBody>
        <w:p w:rsidR="005006FD" w:rsidRDefault="00BA7195" w:rsidP="00BA7195">
          <w:pPr>
            <w:pStyle w:val="5D1918DD281640EE918E500EDD74C22F"/>
          </w:pPr>
          <w:r w:rsidRPr="00531C80">
            <w:rPr>
              <w:rStyle w:val="a3"/>
              <w:rFonts w:ascii="Verdana" w:eastAsiaTheme="minorHAnsi" w:hAnsi="Verdana"/>
            </w:rPr>
            <w:t>Место для ввода даты.</w:t>
          </w:r>
        </w:p>
      </w:docPartBody>
    </w:docPart>
    <w:docPart>
      <w:docPartPr>
        <w:name w:val="E7BCC9F698B1422F8F2FEF74C8B84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16C07-76BF-4B39-9326-AFD7CA4E998E}"/>
      </w:docPartPr>
      <w:docPartBody>
        <w:p w:rsidR="005006FD" w:rsidRDefault="00BA7195" w:rsidP="00BA7195">
          <w:pPr>
            <w:pStyle w:val="E7BCC9F698B1422F8F2FEF74C8B84CCE"/>
          </w:pPr>
          <w:r w:rsidRPr="00C3560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4668956B8B44E3A88F83495825CDF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A0126B-077E-4B44-A572-21F5DEC797A2}"/>
      </w:docPartPr>
      <w:docPartBody>
        <w:p w:rsidR="005006FD" w:rsidRDefault="00BA7195" w:rsidP="00BA7195">
          <w:pPr>
            <w:pStyle w:val="B4668956B8B44E3A88F83495825CDF21"/>
          </w:pPr>
          <w:r w:rsidRPr="00C3560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8ADDDD6512F8471BB88573694BC984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D9D208-646A-4061-8A71-D39B6E5BF87F}"/>
      </w:docPartPr>
      <w:docPartBody>
        <w:p w:rsidR="00C3210D" w:rsidRDefault="005006FD" w:rsidP="005006FD">
          <w:pPr>
            <w:pStyle w:val="8ADDDD6512F8471BB88573694BC9844C"/>
          </w:pPr>
          <w:r w:rsidRPr="00C3560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95"/>
    <w:rsid w:val="001F4CF5"/>
    <w:rsid w:val="004F2FDE"/>
    <w:rsid w:val="005006FD"/>
    <w:rsid w:val="00BA7195"/>
    <w:rsid w:val="00C3210D"/>
    <w:rsid w:val="00DA51CF"/>
    <w:rsid w:val="00E4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06FD"/>
    <w:rPr>
      <w:color w:val="808080"/>
    </w:rPr>
  </w:style>
  <w:style w:type="paragraph" w:customStyle="1" w:styleId="87DBE23D02404449B3FBDB682EDC365E">
    <w:name w:val="87DBE23D02404449B3FBDB682EDC365E"/>
    <w:rsid w:val="00BA7195"/>
    <w:pPr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0"/>
      <w:szCs w:val="20"/>
    </w:rPr>
  </w:style>
  <w:style w:type="paragraph" w:customStyle="1" w:styleId="5D1918DD281640EE918E500EDD74C22F">
    <w:name w:val="5D1918DD281640EE918E500EDD74C22F"/>
    <w:rsid w:val="00BA7195"/>
    <w:pPr>
      <w:spacing w:after="0" w:line="240" w:lineRule="auto"/>
      <w:ind w:firstLine="567"/>
      <w:jc w:val="center"/>
    </w:pPr>
    <w:rPr>
      <w:rFonts w:ascii="TimesET" w:eastAsia="Times New Roman" w:hAnsi="TimesET" w:cs="Times New Roman"/>
      <w:b/>
      <w:sz w:val="20"/>
      <w:szCs w:val="20"/>
    </w:rPr>
  </w:style>
  <w:style w:type="paragraph" w:customStyle="1" w:styleId="E7BCC9F698B1422F8F2FEF74C8B84CCE">
    <w:name w:val="E7BCC9F698B1422F8F2FEF74C8B84CCE"/>
    <w:rsid w:val="00BA71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B4668956B8B44E3A88F83495825CDF21">
    <w:name w:val="B4668956B8B44E3A88F83495825CDF21"/>
    <w:rsid w:val="00BA7195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8ADDDD6512F8471BB88573694BC9844C">
    <w:name w:val="8ADDDD6512F8471BB88573694BC9844C"/>
    <w:rsid w:val="00500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Жигалов</dc:creator>
  <cp:keywords/>
  <dc:description/>
  <cp:lastModifiedBy>Дмитрий Жигалов</cp:lastModifiedBy>
  <cp:revision>55</cp:revision>
  <dcterms:created xsi:type="dcterms:W3CDTF">2021-11-08T17:17:00Z</dcterms:created>
  <dcterms:modified xsi:type="dcterms:W3CDTF">2021-11-08T20:06:00Z</dcterms:modified>
</cp:coreProperties>
</file>